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6"/>
          <w:szCs w:val="36"/>
        </w:rPr>
      </w:pPr>
      <w:r>
        <w:rPr>
          <w:rFonts w:hint="eastAsia" w:ascii="宋体" w:hAnsi="宋体" w:eastAsia="宋体" w:cs="宋体"/>
          <w:b/>
          <w:sz w:val="36"/>
          <w:szCs w:val="36"/>
          <w:lang w:val="en-US" w:eastAsia="zh-CN"/>
        </w:rPr>
        <w:t>祁门县“天品国香”祁门红茶清洁化加工及4.5万亩有机茶种植基地建设项目</w:t>
      </w:r>
      <w:r>
        <w:rPr>
          <w:rFonts w:hint="eastAsia" w:ascii="宋体" w:hAnsi="宋体" w:eastAsia="宋体" w:cs="宋体"/>
          <w:b/>
          <w:sz w:val="36"/>
          <w:szCs w:val="36"/>
        </w:rPr>
        <w:t>竣工环境保护验收意见</w:t>
      </w:r>
    </w:p>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12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06</w:t>
      </w:r>
      <w:r>
        <w:rPr>
          <w:rFonts w:hint="eastAsia" w:asciiTheme="minorEastAsia" w:hAnsiTheme="minorEastAsia" w:eastAsiaTheme="minorEastAsia"/>
          <w:sz w:val="28"/>
          <w:szCs w:val="28"/>
        </w:rPr>
        <w:t>日，根据</w:t>
      </w:r>
      <w:r>
        <w:rPr>
          <w:rFonts w:hint="eastAsia" w:asciiTheme="minorEastAsia" w:hAnsiTheme="minorEastAsia" w:eastAsiaTheme="minorEastAsia"/>
          <w:sz w:val="28"/>
          <w:szCs w:val="28"/>
          <w:lang w:val="en-US" w:eastAsia="zh-CN"/>
        </w:rPr>
        <w:t>祁门县“天品国香”祁门红茶清洁化加工及4.5万亩有机茶种植基地建设项目</w:t>
      </w:r>
      <w:r>
        <w:rPr>
          <w:rFonts w:hint="eastAsia" w:asciiTheme="minorEastAsia" w:hAnsiTheme="minorEastAsia" w:eastAsiaTheme="minorEastAsia"/>
          <w:sz w:val="28"/>
          <w:szCs w:val="28"/>
        </w:rPr>
        <w:t>竣工环境保护验收监测报告表及《建设项目竣工环境保护验收暂行办法》，严格依照国家有关法律法规</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建设项目竣工环境保护验收技术规范</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 xml:space="preserve">本项目环境影响评价报告表和审批部门审批决定等要求对本项目进行验收，提出意见如下： </w:t>
      </w:r>
    </w:p>
    <w:p>
      <w:pPr>
        <w:keepNext w:val="0"/>
        <w:keepLines w:val="0"/>
        <w:pageBreakBefore w:val="0"/>
        <w:widowControl/>
        <w:kinsoku/>
        <w:wordWrap/>
        <w:overflowPunct/>
        <w:topLinePunct w:val="0"/>
        <w:autoSpaceDE/>
        <w:autoSpaceDN/>
        <w:bidi w:val="0"/>
        <w:adjustRightInd w:val="0"/>
        <w:snapToGrid w:val="0"/>
        <w:spacing w:line="420" w:lineRule="exact"/>
        <w:ind w:firstLine="562" w:firstLineChars="200"/>
        <w:textAlignment w:val="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一、工程建设基本情况</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1、建设地点、规模、主要建设内容</w:t>
      </w:r>
    </w:p>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default" w:asciiTheme="minorEastAsia" w:hAnsiTheme="minorEastAsia" w:eastAsiaTheme="minorEastAsia"/>
          <w:sz w:val="28"/>
          <w:szCs w:val="28"/>
          <w:lang w:val="en-CA" w:eastAsia="zh-CN"/>
        </w:rPr>
      </w:pPr>
      <w:r>
        <w:rPr>
          <w:rFonts w:hint="eastAsia" w:asciiTheme="minorEastAsia" w:hAnsiTheme="minorEastAsia" w:eastAsiaTheme="minorEastAsia"/>
          <w:sz w:val="28"/>
          <w:szCs w:val="28"/>
          <w:lang w:val="zh-CN" w:eastAsia="zh-CN"/>
        </w:rPr>
        <w:t>本项目</w:t>
      </w:r>
      <w:r>
        <w:rPr>
          <w:rFonts w:hint="default" w:asciiTheme="minorEastAsia" w:hAnsiTheme="minorEastAsia" w:eastAsiaTheme="minorEastAsia"/>
          <w:sz w:val="28"/>
          <w:szCs w:val="28"/>
          <w:lang w:val="en-CA" w:eastAsia="zh-CN"/>
        </w:rPr>
        <w:t>位于</w:t>
      </w:r>
      <w:r>
        <w:rPr>
          <w:rFonts w:hint="eastAsia" w:asciiTheme="minorEastAsia" w:hAnsiTheme="minorEastAsia" w:eastAsiaTheme="minorEastAsia"/>
          <w:sz w:val="28"/>
          <w:szCs w:val="28"/>
        </w:rPr>
        <w:t>黄山市</w:t>
      </w:r>
      <w:r>
        <w:rPr>
          <w:rFonts w:hint="eastAsia" w:asciiTheme="minorEastAsia" w:hAnsiTheme="minorEastAsia" w:eastAsiaTheme="minorEastAsia"/>
          <w:sz w:val="28"/>
          <w:szCs w:val="28"/>
          <w:lang w:val="en-US" w:eastAsia="zh-CN"/>
        </w:rPr>
        <w:t>祁门县</w:t>
      </w:r>
      <w:r>
        <w:rPr>
          <w:rFonts w:hint="eastAsia" w:asciiTheme="minorEastAsia" w:hAnsiTheme="minorEastAsia" w:eastAsiaTheme="minorEastAsia"/>
          <w:sz w:val="28"/>
          <w:szCs w:val="28"/>
        </w:rPr>
        <w:t>镇</w:t>
      </w:r>
      <w:r>
        <w:rPr>
          <w:rFonts w:hint="eastAsia" w:asciiTheme="minorEastAsia" w:hAnsiTheme="minorEastAsia" w:eastAsiaTheme="minorEastAsia"/>
          <w:sz w:val="28"/>
          <w:szCs w:val="28"/>
          <w:lang w:eastAsia="zh-CN"/>
        </w:rPr>
        <w:t>五里牌</w:t>
      </w:r>
      <w:r>
        <w:rPr>
          <w:rFonts w:hint="eastAsia" w:asciiTheme="minorEastAsia" w:hAnsiTheme="minorEastAsia" w:eastAsiaTheme="minorEastAsia"/>
          <w:sz w:val="28"/>
          <w:szCs w:val="28"/>
          <w:lang w:val="zh-CN" w:eastAsia="zh-CN"/>
        </w:rPr>
        <w:t>。</w:t>
      </w:r>
      <w:r>
        <w:rPr>
          <w:rFonts w:hint="eastAsia" w:asciiTheme="minorEastAsia" w:hAnsiTheme="minorEastAsia" w:eastAsiaTheme="minorEastAsia"/>
          <w:sz w:val="28"/>
          <w:szCs w:val="28"/>
          <w:lang w:val="zh-CN"/>
        </w:rPr>
        <w:t>项目北侧紧邻慈张公路，西侧</w:t>
      </w:r>
      <w:r>
        <w:rPr>
          <w:rFonts w:hint="eastAsia" w:asciiTheme="minorEastAsia" w:hAnsiTheme="minorEastAsia" w:eastAsiaTheme="minorEastAsia"/>
          <w:sz w:val="28"/>
          <w:szCs w:val="28"/>
          <w:lang w:val="zh-CN" w:eastAsia="zh-CN"/>
        </w:rPr>
        <w:t>为加油站，南侧为金东河，东侧为河溪</w:t>
      </w:r>
      <w:r>
        <w:rPr>
          <w:rFonts w:hint="eastAsia" w:asciiTheme="minorEastAsia" w:hAnsiTheme="minorEastAsia" w:eastAsiaTheme="minorEastAsia"/>
          <w:sz w:val="28"/>
          <w:szCs w:val="28"/>
          <w:lang w:val="en-CA" w:eastAsia="zh-CN"/>
        </w:rPr>
        <w:t>。本项目</w:t>
      </w:r>
      <w:r>
        <w:rPr>
          <w:rFonts w:hint="default" w:asciiTheme="minorEastAsia" w:hAnsiTheme="minorEastAsia" w:eastAsiaTheme="minorEastAsia"/>
          <w:sz w:val="28"/>
          <w:szCs w:val="28"/>
          <w:lang w:val="zh-CN" w:eastAsia="zh-CN"/>
        </w:rPr>
        <w:t>主要建设内容：</w:t>
      </w:r>
      <w:r>
        <w:rPr>
          <w:rFonts w:hint="eastAsia" w:asciiTheme="minorEastAsia" w:hAnsiTheme="minorEastAsia" w:eastAsiaTheme="minorEastAsia"/>
          <w:sz w:val="28"/>
          <w:szCs w:val="28"/>
        </w:rPr>
        <w:t>生产车间、</w:t>
      </w:r>
      <w:r>
        <w:rPr>
          <w:rFonts w:hint="eastAsia" w:asciiTheme="minorEastAsia" w:hAnsiTheme="minorEastAsia" w:eastAsiaTheme="minorEastAsia"/>
          <w:sz w:val="28"/>
          <w:szCs w:val="28"/>
          <w:lang w:eastAsia="zh-CN"/>
        </w:rPr>
        <w:t>红茶初精制车间，绿茶粗精制车间、包装车间、综合办公楼、实验研究小楼、配套工程</w:t>
      </w:r>
      <w:r>
        <w:rPr>
          <w:rFonts w:hint="eastAsia" w:asciiTheme="minorEastAsia" w:hAnsiTheme="minorEastAsia" w:eastAsiaTheme="minorEastAsia"/>
          <w:sz w:val="28"/>
          <w:szCs w:val="28"/>
          <w:lang w:val="en-CA" w:eastAsia="zh-CN"/>
        </w:rPr>
        <w:t>（项目总产能为年产量红茶</w:t>
      </w:r>
      <w:r>
        <w:rPr>
          <w:rFonts w:hint="eastAsia" w:asciiTheme="minorEastAsia" w:hAnsiTheme="minorEastAsia" w:eastAsiaTheme="minorEastAsia"/>
          <w:sz w:val="28"/>
          <w:szCs w:val="28"/>
          <w:lang w:val="en-US" w:eastAsia="zh-CN"/>
        </w:rPr>
        <w:t>30</w:t>
      </w:r>
      <w:r>
        <w:rPr>
          <w:rFonts w:hint="eastAsia" w:asciiTheme="minorEastAsia" w:hAnsiTheme="minorEastAsia" w:eastAsiaTheme="minorEastAsia"/>
          <w:sz w:val="28"/>
          <w:szCs w:val="28"/>
          <w:lang w:val="en-CA" w:eastAsia="zh-CN"/>
        </w:rPr>
        <w:t>00吨），</w:t>
      </w:r>
      <w:r>
        <w:rPr>
          <w:rFonts w:hint="eastAsia" w:asciiTheme="minorEastAsia" w:hAnsiTheme="minorEastAsia" w:eastAsiaTheme="minorEastAsia"/>
          <w:sz w:val="28"/>
          <w:szCs w:val="28"/>
        </w:rPr>
        <w:t>实际</w:t>
      </w:r>
      <w:r>
        <w:rPr>
          <w:rFonts w:hint="eastAsia" w:asciiTheme="minorEastAsia" w:hAnsiTheme="minorEastAsia" w:eastAsiaTheme="minorEastAsia"/>
          <w:sz w:val="28"/>
          <w:szCs w:val="28"/>
          <w:lang w:val="en-CA"/>
        </w:rPr>
        <w:t>项目占地面积为</w:t>
      </w:r>
      <w:r>
        <w:rPr>
          <w:rFonts w:hint="eastAsia" w:asciiTheme="minorEastAsia" w:hAnsiTheme="minorEastAsia" w:eastAsiaTheme="minorEastAsia"/>
          <w:sz w:val="28"/>
          <w:szCs w:val="28"/>
          <w:lang w:val="en-US" w:eastAsia="zh-CN"/>
        </w:rPr>
        <w:t>80亩</w:t>
      </w:r>
      <w:r>
        <w:rPr>
          <w:rFonts w:hint="eastAsia" w:asciiTheme="minorEastAsia" w:hAnsiTheme="minorEastAsia" w:eastAsiaTheme="minorEastAsia"/>
          <w:sz w:val="28"/>
          <w:szCs w:val="28"/>
          <w:lang w:val="en-CA" w:eastAsia="zh-CN"/>
        </w:rPr>
        <w:t>。</w:t>
      </w:r>
    </w:p>
    <w:p>
      <w:pPr>
        <w:pageBreakBefore w:val="0"/>
        <w:kinsoku/>
        <w:wordWrap/>
        <w:overflowPunct/>
        <w:topLinePunct w:val="0"/>
        <w:autoSpaceDE/>
        <w:autoSpaceDN/>
        <w:bidi w:val="0"/>
        <w:spacing w:line="42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2、建设过程及环保审批情况</w:t>
      </w:r>
    </w:p>
    <w:p>
      <w:pPr>
        <w:pageBreakBefore w:val="0"/>
        <w:kinsoku/>
        <w:wordWrap/>
        <w:overflowPunct/>
        <w:topLinePunct w:val="0"/>
        <w:autoSpaceDE/>
        <w:autoSpaceDN/>
        <w:bidi w:val="0"/>
        <w:spacing w:line="240" w:lineRule="auto"/>
        <w:ind w:firstLine="560" w:firstLineChars="200"/>
        <w:textAlignment w:val="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祁门县“天品国香”祁门红茶清洁化加工及4.5万亩有机茶种植基地建设项目</w:t>
      </w:r>
      <w:r>
        <w:rPr>
          <w:rFonts w:hint="eastAsia" w:asciiTheme="minorEastAsia" w:hAnsiTheme="minorEastAsia" w:eastAsiaTheme="minorEastAsia"/>
          <w:sz w:val="28"/>
          <w:szCs w:val="28"/>
          <w:lang w:val="en-CA" w:eastAsia="zh-CN"/>
        </w:rPr>
        <w:t>，该项目201</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lang w:val="en-CA" w:eastAsia="zh-CN"/>
        </w:rPr>
        <w:t>年</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lang w:val="en-CA" w:eastAsia="zh-CN"/>
        </w:rPr>
        <w:t>月由</w:t>
      </w:r>
      <w:r>
        <w:rPr>
          <w:rFonts w:hint="eastAsia" w:asciiTheme="minorEastAsia" w:hAnsiTheme="minorEastAsia" w:eastAsiaTheme="minorEastAsia"/>
          <w:sz w:val="28"/>
          <w:szCs w:val="28"/>
          <w:lang w:val="en-US" w:eastAsia="zh-CN"/>
        </w:rPr>
        <w:t>安徽发展有限公司</w:t>
      </w:r>
      <w:r>
        <w:rPr>
          <w:rFonts w:hint="eastAsia" w:asciiTheme="minorEastAsia" w:hAnsiTheme="minorEastAsia" w:eastAsiaTheme="minorEastAsia"/>
          <w:sz w:val="28"/>
          <w:szCs w:val="28"/>
          <w:lang w:val="en-CA" w:eastAsia="zh-CN"/>
        </w:rPr>
        <w:t>委托</w:t>
      </w:r>
      <w:r>
        <w:rPr>
          <w:rFonts w:hint="eastAsia" w:asciiTheme="minorEastAsia" w:hAnsiTheme="minorEastAsia" w:eastAsiaTheme="minorEastAsia"/>
          <w:sz w:val="28"/>
          <w:szCs w:val="28"/>
          <w:lang w:val="zh-CN" w:eastAsia="zh-CN"/>
        </w:rPr>
        <w:t>安徽省科学技术咨询中心</w:t>
      </w:r>
      <w:r>
        <w:rPr>
          <w:rFonts w:hint="eastAsia" w:asciiTheme="minorEastAsia" w:hAnsiTheme="minorEastAsia" w:eastAsiaTheme="minorEastAsia"/>
          <w:sz w:val="28"/>
          <w:szCs w:val="28"/>
          <w:lang w:val="en-CA" w:eastAsia="zh-CN"/>
        </w:rPr>
        <w:t>完成环境影响报告表编制，</w:t>
      </w:r>
      <w:r>
        <w:rPr>
          <w:rFonts w:hint="eastAsia" w:asciiTheme="minorEastAsia" w:hAnsiTheme="minorEastAsia" w:eastAsiaTheme="minorEastAsia"/>
          <w:sz w:val="28"/>
          <w:szCs w:val="28"/>
          <w:lang w:val="en-US" w:eastAsia="zh-CN"/>
        </w:rPr>
        <w:t>2011年10月17日由祁门县环境保护局</w:t>
      </w:r>
      <w:r>
        <w:rPr>
          <w:rFonts w:hint="eastAsia" w:asciiTheme="minorEastAsia" w:hAnsiTheme="minorEastAsia" w:eastAsiaTheme="minorEastAsia"/>
          <w:sz w:val="28"/>
          <w:szCs w:val="28"/>
          <w:lang w:val="en-CA" w:eastAsia="zh-CN"/>
        </w:rPr>
        <w:t>对该项目环评报告书完成审批（</w:t>
      </w:r>
      <w:r>
        <w:rPr>
          <w:rFonts w:hint="eastAsia" w:asciiTheme="minorEastAsia" w:hAnsiTheme="minorEastAsia" w:eastAsiaTheme="minorEastAsia"/>
          <w:sz w:val="28"/>
          <w:szCs w:val="28"/>
          <w:lang w:val="en-US" w:eastAsia="zh-CN"/>
        </w:rPr>
        <w:t>祁环建字 [2011] 114号</w:t>
      </w:r>
      <w:r>
        <w:rPr>
          <w:rFonts w:hint="eastAsia" w:asciiTheme="minorEastAsia" w:hAnsiTheme="minorEastAsia" w:eastAsiaTheme="minorEastAsia"/>
          <w:sz w:val="28"/>
          <w:szCs w:val="28"/>
          <w:lang w:val="en-CA" w:eastAsia="zh-CN"/>
        </w:rPr>
        <w:t>）。</w:t>
      </w:r>
      <w:r>
        <w:rPr>
          <w:rFonts w:hint="eastAsia" w:asciiTheme="minorEastAsia" w:hAnsiTheme="minorEastAsia" w:eastAsiaTheme="minorEastAsia"/>
          <w:sz w:val="28"/>
          <w:szCs w:val="28"/>
          <w:lang w:val="en-US" w:eastAsia="zh-CN"/>
        </w:rPr>
        <w:t>2014年1月</w:t>
      </w:r>
      <w:r>
        <w:rPr>
          <w:rFonts w:hint="eastAsia" w:asciiTheme="minorEastAsia" w:hAnsiTheme="minorEastAsia" w:eastAsiaTheme="minorEastAsia"/>
          <w:sz w:val="28"/>
          <w:szCs w:val="28"/>
          <w:lang w:val="en-CA" w:eastAsia="zh-CN"/>
        </w:rPr>
        <w:t>开始建设，201</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lang w:val="en-CA" w:eastAsia="zh-CN"/>
        </w:rPr>
        <w:t>年</w:t>
      </w:r>
      <w:r>
        <w:rPr>
          <w:rFonts w:hint="eastAsia" w:asciiTheme="minorEastAsia" w:hAnsiTheme="minorEastAsia" w:eastAsiaTheme="minorEastAsia"/>
          <w:sz w:val="28"/>
          <w:szCs w:val="28"/>
          <w:lang w:val="en-US" w:eastAsia="zh-CN"/>
        </w:rPr>
        <w:t>12</w:t>
      </w:r>
      <w:r>
        <w:rPr>
          <w:rFonts w:hint="eastAsia" w:asciiTheme="minorEastAsia" w:hAnsiTheme="minorEastAsia" w:eastAsiaTheme="minorEastAsia"/>
          <w:sz w:val="28"/>
          <w:szCs w:val="28"/>
          <w:lang w:val="en-CA" w:eastAsia="zh-CN"/>
        </w:rPr>
        <w:t>月建设完成。根据原中华人民共和国国务院第682号令《国务院关于修改〈建设项目环境保护管理条例〉的决定》、国环规环评[2017]4号关于发布《建设项目竣工环境保护验收暂行办法》的公告、国家生态环境部 公告 [2018] 第9号关于发布《建设项目竣工环境保护验收技术指南 污染影响类》、中国环境监测总站 验字[2005]188号 《</w:t>
      </w:r>
      <w:r>
        <w:rPr>
          <w:rFonts w:hint="eastAsia" w:asciiTheme="minorEastAsia" w:hAnsiTheme="minorEastAsia" w:eastAsiaTheme="minorEastAsia"/>
          <w:sz w:val="28"/>
          <w:szCs w:val="28"/>
          <w:lang w:val="zh-CN" w:eastAsia="zh-CN"/>
        </w:rPr>
        <w:t>关于加强建设项目竣工环境保护验收监测工作污染事故防范环境管理检查工作的通知》、原环境保护部·环发[2012]77号《关于进一步加强环境影响评价管理防范环境风险的通知》，建设项目竣工后，建设单位应当如实查验、监测、记载建设项目环境保护设施的建设和调试情况，因此，安徽省祁门红茶发展有限公司委托黄山安琪尔环境检测有限公司对</w:t>
      </w:r>
      <w:r>
        <w:rPr>
          <w:rFonts w:hint="eastAsia" w:asciiTheme="minorEastAsia" w:hAnsiTheme="minorEastAsia" w:eastAsiaTheme="minorEastAsia"/>
          <w:sz w:val="28"/>
          <w:szCs w:val="28"/>
          <w:lang w:val="en-US" w:eastAsia="zh-CN"/>
        </w:rPr>
        <w:t>祁门县“天品国香”祁门红茶清洁化加工及4.5万亩有机茶种植基地建设项目</w:t>
      </w:r>
      <w:r>
        <w:rPr>
          <w:rFonts w:hint="eastAsia" w:asciiTheme="minorEastAsia" w:hAnsiTheme="minorEastAsia" w:eastAsiaTheme="minorEastAsia"/>
          <w:sz w:val="28"/>
          <w:szCs w:val="28"/>
          <w:lang w:val="zh-CN" w:eastAsia="zh-CN"/>
        </w:rPr>
        <w:t>竣工环境保护验收监测报告进行编制。</w:t>
      </w:r>
      <w:r>
        <w:rPr>
          <w:rFonts w:hint="default" w:asciiTheme="minorEastAsia" w:hAnsiTheme="minorEastAsia" w:eastAsiaTheme="minorEastAsia"/>
          <w:sz w:val="28"/>
          <w:szCs w:val="28"/>
          <w:lang w:val="zh-CN" w:eastAsia="zh-CN"/>
        </w:rPr>
        <w:t>黄山安琪尔环境检测有限公司于</w:t>
      </w:r>
      <w:r>
        <w:rPr>
          <w:rFonts w:hint="eastAsia" w:asciiTheme="minorEastAsia" w:hAnsiTheme="minorEastAsia" w:eastAsiaTheme="minorEastAsia"/>
          <w:sz w:val="28"/>
          <w:szCs w:val="28"/>
          <w:lang w:val="en-CA" w:eastAsia="zh-CN"/>
        </w:rPr>
        <w:t>2019年</w:t>
      </w:r>
      <w:r>
        <w:rPr>
          <w:rFonts w:hint="eastAsia" w:asciiTheme="minorEastAsia" w:hAnsiTheme="minorEastAsia" w:eastAsiaTheme="minorEastAsia"/>
          <w:sz w:val="28"/>
          <w:szCs w:val="28"/>
          <w:lang w:val="en-US" w:eastAsia="zh-CN"/>
        </w:rPr>
        <w:t>10</w:t>
      </w:r>
      <w:r>
        <w:rPr>
          <w:rFonts w:hint="eastAsia" w:asciiTheme="minorEastAsia" w:hAnsiTheme="minorEastAsia" w:eastAsiaTheme="minorEastAsia"/>
          <w:sz w:val="28"/>
          <w:szCs w:val="28"/>
          <w:lang w:val="en-CA" w:eastAsia="zh-CN"/>
        </w:rPr>
        <w:t>月</w:t>
      </w:r>
      <w:r>
        <w:rPr>
          <w:rFonts w:hint="eastAsia" w:asciiTheme="minorEastAsia" w:hAnsiTheme="minorEastAsia" w:eastAsiaTheme="minorEastAsia"/>
          <w:sz w:val="28"/>
          <w:szCs w:val="28"/>
          <w:lang w:val="en-US" w:eastAsia="zh-CN"/>
        </w:rPr>
        <w:t>16</w:t>
      </w:r>
      <w:r>
        <w:rPr>
          <w:rFonts w:hint="eastAsia" w:asciiTheme="minorEastAsia" w:hAnsiTheme="minorEastAsia" w:eastAsiaTheme="minorEastAsia"/>
          <w:sz w:val="28"/>
          <w:szCs w:val="28"/>
          <w:lang w:val="en-CA" w:eastAsia="zh-CN"/>
        </w:rPr>
        <w:t>日-</w:t>
      </w:r>
      <w:r>
        <w:rPr>
          <w:rFonts w:hint="eastAsia" w:asciiTheme="minorEastAsia" w:hAnsiTheme="minorEastAsia" w:eastAsiaTheme="minorEastAsia"/>
          <w:sz w:val="28"/>
          <w:szCs w:val="28"/>
          <w:lang w:val="en-US" w:eastAsia="zh-CN"/>
        </w:rPr>
        <w:t>17</w:t>
      </w:r>
      <w:r>
        <w:rPr>
          <w:rFonts w:hint="eastAsia" w:asciiTheme="minorEastAsia" w:hAnsiTheme="minorEastAsia" w:eastAsiaTheme="minorEastAsia"/>
          <w:sz w:val="28"/>
          <w:szCs w:val="28"/>
          <w:lang w:val="en-CA" w:eastAsia="zh-CN"/>
        </w:rPr>
        <w:t>日</w:t>
      </w:r>
      <w:r>
        <w:rPr>
          <w:rFonts w:hint="default" w:asciiTheme="minorEastAsia" w:hAnsiTheme="minorEastAsia" w:eastAsiaTheme="minorEastAsia"/>
          <w:sz w:val="28"/>
          <w:szCs w:val="28"/>
          <w:lang w:val="zh-CN" w:eastAsia="zh-CN"/>
        </w:rPr>
        <w:t>对项目</w:t>
      </w:r>
      <w:r>
        <w:rPr>
          <w:rFonts w:hint="eastAsia" w:asciiTheme="minorEastAsia" w:hAnsiTheme="minorEastAsia" w:eastAsiaTheme="minorEastAsia"/>
          <w:sz w:val="28"/>
          <w:szCs w:val="28"/>
          <w:lang w:val="en-CA" w:eastAsia="zh-CN"/>
        </w:rPr>
        <w:t>进行水、气、声、固废等现场监测</w:t>
      </w:r>
      <w:r>
        <w:rPr>
          <w:rFonts w:hint="eastAsia" w:asciiTheme="minorEastAsia" w:hAnsiTheme="minorEastAsia" w:eastAsiaTheme="minorEastAsia"/>
          <w:sz w:val="28"/>
          <w:szCs w:val="28"/>
          <w:lang w:val="zh-CN" w:eastAsia="zh-CN"/>
        </w:rPr>
        <w:t>，通过对该工程环保设施“三同时”执行情况和执行效果的检查，并依据验收期间监测结果及国家有关标准，编制了验收监测报告。</w:t>
      </w:r>
    </w:p>
    <w:p>
      <w:pPr>
        <w:pageBreakBefore w:val="0"/>
        <w:kinsoku/>
        <w:wordWrap/>
        <w:overflowPunct/>
        <w:topLinePunct w:val="0"/>
        <w:autoSpaceDE/>
        <w:autoSpaceDN/>
        <w:bidi w:val="0"/>
        <w:spacing w:line="420" w:lineRule="exact"/>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3、投资情况</w:t>
      </w:r>
    </w:p>
    <w:p>
      <w:pPr>
        <w:pageBreakBefore w:val="0"/>
        <w:kinsoku/>
        <w:wordWrap/>
        <w:overflowPunct/>
        <w:topLinePunct w:val="0"/>
        <w:autoSpaceDE/>
        <w:autoSpaceDN/>
        <w:bidi w:val="0"/>
        <w:spacing w:line="240" w:lineRule="auto"/>
        <w:ind w:firstLine="560" w:firstLineChars="200"/>
        <w:textAlignment w:val="auto"/>
        <w:rPr>
          <w:rFonts w:hint="default" w:asciiTheme="minorEastAsia" w:hAnsiTheme="minorEastAsia" w:eastAsiaTheme="minorEastAsia"/>
          <w:sz w:val="28"/>
          <w:szCs w:val="28"/>
          <w:lang w:val="en-CA" w:eastAsia="zh-CN"/>
        </w:rPr>
      </w:pPr>
      <w:r>
        <w:rPr>
          <w:rFonts w:hint="eastAsia" w:asciiTheme="minorEastAsia" w:hAnsiTheme="minorEastAsia" w:eastAsiaTheme="minorEastAsia"/>
          <w:sz w:val="28"/>
          <w:szCs w:val="28"/>
          <w:lang w:val="zh-CN" w:eastAsia="zh-CN"/>
        </w:rPr>
        <w:t>安徽省祁门红茶发展有限公司祁门县“天品国香”祁门红茶清洁化加工及4.5万亩有机茶种植基地建设项目，实际</w:t>
      </w:r>
      <w:r>
        <w:rPr>
          <w:rFonts w:hint="default" w:asciiTheme="minorEastAsia" w:hAnsiTheme="minorEastAsia" w:eastAsiaTheme="minorEastAsia"/>
          <w:sz w:val="28"/>
          <w:szCs w:val="28"/>
          <w:lang w:val="en-CA" w:eastAsia="zh-CN"/>
        </w:rPr>
        <w:t>总投资</w:t>
      </w:r>
      <w:r>
        <w:rPr>
          <w:rFonts w:hint="eastAsia" w:asciiTheme="minorEastAsia" w:hAnsiTheme="minorEastAsia" w:eastAsiaTheme="minorEastAsia"/>
          <w:sz w:val="28"/>
          <w:szCs w:val="28"/>
          <w:lang w:val="en-US" w:eastAsia="zh-CN"/>
        </w:rPr>
        <w:t>20</w:t>
      </w:r>
      <w:r>
        <w:rPr>
          <w:rFonts w:hint="default" w:asciiTheme="minorEastAsia" w:hAnsiTheme="minorEastAsia" w:eastAsiaTheme="minorEastAsia"/>
          <w:sz w:val="28"/>
          <w:szCs w:val="28"/>
          <w:lang w:val="zh-CN" w:eastAsia="zh-CN"/>
        </w:rPr>
        <w:t>0</w:t>
      </w:r>
      <w:r>
        <w:rPr>
          <w:rFonts w:hint="default" w:asciiTheme="minorEastAsia" w:hAnsiTheme="minorEastAsia" w:eastAsiaTheme="minorEastAsia"/>
          <w:sz w:val="28"/>
          <w:szCs w:val="28"/>
          <w:lang w:val="en-CA" w:eastAsia="zh-CN"/>
        </w:rPr>
        <w:t>00万元，其中环保投资</w:t>
      </w:r>
      <w:r>
        <w:rPr>
          <w:rFonts w:hint="eastAsia" w:asciiTheme="minorEastAsia" w:hAnsiTheme="minorEastAsia" w:eastAsiaTheme="minorEastAsia"/>
          <w:sz w:val="28"/>
          <w:szCs w:val="28"/>
          <w:lang w:val="en-US" w:eastAsia="zh-CN"/>
        </w:rPr>
        <w:t>90</w:t>
      </w:r>
      <w:r>
        <w:rPr>
          <w:rFonts w:hint="default" w:asciiTheme="minorEastAsia" w:hAnsiTheme="minorEastAsia" w:eastAsiaTheme="minorEastAsia"/>
          <w:sz w:val="28"/>
          <w:szCs w:val="28"/>
          <w:lang w:val="en-CA" w:eastAsia="zh-CN"/>
        </w:rPr>
        <w:t>万元</w:t>
      </w:r>
      <w:r>
        <w:rPr>
          <w:rFonts w:hint="eastAsia" w:asciiTheme="minorEastAsia" w:hAnsiTheme="minorEastAsia" w:eastAsiaTheme="minorEastAsia"/>
          <w:sz w:val="28"/>
          <w:szCs w:val="28"/>
          <w:lang w:val="en-CA" w:eastAsia="zh-CN"/>
        </w:rPr>
        <w:t>。</w:t>
      </w:r>
    </w:p>
    <w:p>
      <w:pPr>
        <w:pageBreakBefore w:val="0"/>
        <w:kinsoku/>
        <w:wordWrap/>
        <w:overflowPunct/>
        <w:topLinePunct w:val="0"/>
        <w:autoSpaceDE/>
        <w:autoSpaceDN/>
        <w:bidi w:val="0"/>
        <w:spacing w:line="42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4、验收范围</w:t>
      </w:r>
    </w:p>
    <w:p>
      <w:pPr>
        <w:pageBreakBefore w:val="0"/>
        <w:kinsoku/>
        <w:wordWrap/>
        <w:overflowPunct/>
        <w:topLinePunct w:val="0"/>
        <w:autoSpaceDE/>
        <w:autoSpaceDN/>
        <w:bidi w:val="0"/>
        <w:spacing w:line="240" w:lineRule="auto"/>
        <w:ind w:firstLine="560" w:firstLineChars="200"/>
        <w:textAlignment w:val="auto"/>
        <w:rPr>
          <w:rFonts w:hint="eastAsia" w:asciiTheme="minorEastAsia" w:hAnsiTheme="minorEastAsia" w:eastAsiaTheme="minorEastAsia"/>
          <w:sz w:val="28"/>
          <w:szCs w:val="28"/>
          <w:lang w:val="en-CA" w:eastAsia="zh-CN"/>
        </w:rPr>
      </w:pPr>
      <w:r>
        <w:rPr>
          <w:rFonts w:hint="eastAsia" w:asciiTheme="minorEastAsia" w:hAnsiTheme="minorEastAsia" w:eastAsiaTheme="minorEastAsia"/>
          <w:sz w:val="28"/>
          <w:szCs w:val="28"/>
          <w:lang w:val="en-CA" w:eastAsia="zh-CN"/>
        </w:rPr>
        <w:t>本次验收范围为厂区整体验收，主要包括：</w:t>
      </w:r>
      <w:r>
        <w:rPr>
          <w:rFonts w:hint="eastAsia" w:asciiTheme="minorEastAsia" w:hAnsiTheme="minorEastAsia" w:eastAsiaTheme="minorEastAsia"/>
          <w:sz w:val="28"/>
          <w:szCs w:val="28"/>
          <w:lang w:val="zh-CN" w:eastAsia="zh-CN"/>
        </w:rPr>
        <w:t>生产车间、红茶初精制车间，绿茶粗精制车间、包装车间、综合办公楼、实验研究小楼、配套工程。</w:t>
      </w:r>
    </w:p>
    <w:p>
      <w:pPr>
        <w:pageBreakBefore w:val="0"/>
        <w:kinsoku/>
        <w:wordWrap/>
        <w:overflowPunct/>
        <w:topLinePunct w:val="0"/>
        <w:autoSpaceDE/>
        <w:autoSpaceDN/>
        <w:bidi w:val="0"/>
        <w:spacing w:line="420" w:lineRule="exact"/>
        <w:ind w:firstLine="562" w:firstLineChars="200"/>
        <w:textAlignment w:val="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二、工程变动情况</w:t>
      </w:r>
    </w:p>
    <w:p>
      <w:pPr>
        <w:pageBreakBefore w:val="0"/>
        <w:kinsoku/>
        <w:wordWrap/>
        <w:overflowPunct/>
        <w:topLinePunct w:val="0"/>
        <w:autoSpaceDE/>
        <w:autoSpaceDN/>
        <w:bidi w:val="0"/>
        <w:spacing w:line="24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eastAsia="zh-CN"/>
        </w:rPr>
        <w:t>无重大变更。</w:t>
      </w:r>
    </w:p>
    <w:p>
      <w:pPr>
        <w:pageBreakBefore w:val="0"/>
        <w:kinsoku/>
        <w:wordWrap/>
        <w:overflowPunct/>
        <w:topLinePunct w:val="0"/>
        <w:autoSpaceDE/>
        <w:autoSpaceDN/>
        <w:bidi w:val="0"/>
        <w:spacing w:line="420" w:lineRule="exact"/>
        <w:ind w:firstLine="562" w:firstLineChars="200"/>
        <w:textAlignment w:val="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三、环境保护设施建设情况</w:t>
      </w:r>
    </w:p>
    <w:p>
      <w:pPr>
        <w:pageBreakBefore w:val="0"/>
        <w:kinsoku/>
        <w:wordWrap/>
        <w:overflowPunct/>
        <w:topLinePunct w:val="0"/>
        <w:autoSpaceDE/>
        <w:autoSpaceDN/>
        <w:bidi w:val="0"/>
        <w:spacing w:line="42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 废水</w:t>
      </w:r>
    </w:p>
    <w:p>
      <w:pPr>
        <w:pageBreakBefore w:val="0"/>
        <w:kinsoku/>
        <w:wordWrap/>
        <w:overflowPunct/>
        <w:topLinePunct w:val="0"/>
        <w:autoSpaceDE/>
        <w:autoSpaceDN/>
        <w:bidi w:val="0"/>
        <w:spacing w:line="240" w:lineRule="auto"/>
        <w:ind w:firstLine="560" w:firstLineChars="200"/>
        <w:textAlignment w:val="auto"/>
        <w:rPr>
          <w:rFonts w:hint="eastAsia" w:asciiTheme="minorEastAsia" w:hAnsiTheme="minorEastAsia" w:eastAsiaTheme="minorEastAsia"/>
          <w:sz w:val="28"/>
          <w:szCs w:val="28"/>
          <w:lang w:val="zh-CN" w:eastAsia="zh-CN"/>
        </w:rPr>
      </w:pPr>
      <w:r>
        <w:rPr>
          <w:rFonts w:hint="eastAsia" w:asciiTheme="minorEastAsia" w:hAnsiTheme="minorEastAsia" w:eastAsiaTheme="minorEastAsia"/>
          <w:sz w:val="28"/>
          <w:szCs w:val="28"/>
          <w:lang w:val="zh-CN" w:eastAsia="zh-CN"/>
        </w:rPr>
        <w:t>本项目生产过程中无废水产生主要废水为职工办公、生活污水，项目废水经化粪池收集后进入地埋式污水处理设施，处理后排入祁门县市政污水管网。该项目废水检测指标pH值、悬浮物、化学需氧量、氨氮、五日生化需氧量均达到《污水综合排放标准》（GB8978-1996）表4中三级标准，氨氮在《污水综合排放标准》（GB8978-1996）表4中三级标准未设定限值，故不作评价。</w:t>
      </w:r>
    </w:p>
    <w:p>
      <w:pPr>
        <w:pageBreakBefore w:val="0"/>
        <w:kinsoku/>
        <w:wordWrap/>
        <w:overflowPunct/>
        <w:topLinePunct w:val="0"/>
        <w:autoSpaceDE/>
        <w:autoSpaceDN/>
        <w:bidi w:val="0"/>
        <w:spacing w:line="420" w:lineRule="exact"/>
        <w:ind w:firstLine="560" w:firstLineChars="200"/>
        <w:textAlignment w:val="auto"/>
        <w:rPr>
          <w:rFonts w:hint="eastAsia" w:asciiTheme="minorEastAsia" w:hAnsiTheme="minorEastAsia" w:eastAsiaTheme="minorEastAsia"/>
          <w:sz w:val="28"/>
          <w:szCs w:val="28"/>
          <w:lang w:val="zh-CN" w:eastAsia="zh-CN"/>
        </w:rPr>
      </w:pPr>
      <w:r>
        <w:rPr>
          <w:rFonts w:hint="eastAsia" w:asciiTheme="minorEastAsia" w:hAnsiTheme="minorEastAsia" w:eastAsiaTheme="minorEastAsia"/>
          <w:sz w:val="28"/>
          <w:szCs w:val="28"/>
          <w:lang w:val="zh-CN" w:eastAsia="zh-CN"/>
        </w:rPr>
        <w:t>2、噪声</w:t>
      </w:r>
    </w:p>
    <w:p>
      <w:pPr>
        <w:pageBreakBefore w:val="0"/>
        <w:kinsoku/>
        <w:wordWrap/>
        <w:overflowPunct/>
        <w:topLinePunct w:val="0"/>
        <w:autoSpaceDE/>
        <w:autoSpaceDN/>
        <w:bidi w:val="0"/>
        <w:spacing w:line="240" w:lineRule="auto"/>
        <w:ind w:firstLine="560" w:firstLineChars="200"/>
        <w:textAlignment w:val="auto"/>
        <w:rPr>
          <w:rFonts w:hint="default" w:asciiTheme="minorEastAsia" w:hAnsiTheme="minorEastAsia" w:eastAsiaTheme="minorEastAsia"/>
          <w:sz w:val="28"/>
          <w:szCs w:val="28"/>
          <w:lang w:val="zh-CN" w:eastAsia="zh-CN"/>
        </w:rPr>
      </w:pPr>
      <w:r>
        <w:rPr>
          <w:rFonts w:hint="eastAsia" w:asciiTheme="minorEastAsia" w:hAnsiTheme="minorEastAsia" w:eastAsiaTheme="minorEastAsia"/>
          <w:sz w:val="28"/>
          <w:szCs w:val="28"/>
          <w:lang w:val="zh-CN" w:eastAsia="zh-CN"/>
        </w:rPr>
        <w:t>本项目噪声源主要为设备运行产生的噪声，设备噪声距离衰减、建筑隔音、减震处理。验收期间，由噪声监测结果可知，项目东南侧、</w:t>
      </w:r>
      <w:r>
        <w:rPr>
          <w:rFonts w:hint="eastAsia" w:asciiTheme="minorEastAsia" w:hAnsiTheme="minorEastAsia" w:eastAsiaTheme="minorEastAsia"/>
          <w:sz w:val="28"/>
          <w:szCs w:val="28"/>
          <w:lang w:val="en-US" w:eastAsia="zh-CN"/>
        </w:rPr>
        <w:t>西</w:t>
      </w:r>
      <w:r>
        <w:rPr>
          <w:rFonts w:hint="eastAsia" w:asciiTheme="minorEastAsia" w:hAnsiTheme="minorEastAsia" w:eastAsiaTheme="minorEastAsia"/>
          <w:sz w:val="28"/>
          <w:szCs w:val="28"/>
          <w:lang w:val="zh-CN" w:eastAsia="zh-CN"/>
        </w:rPr>
        <w:t>南侧、西北侧侧噪声均满足《工业企业厂界环境噪声排放标准》（GB12348-2008）中</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lang w:val="zh-CN" w:eastAsia="zh-CN"/>
        </w:rPr>
        <w:t>类标准。因厂界东北侧紧邻</w:t>
      </w:r>
      <w:r>
        <w:rPr>
          <w:rFonts w:hint="eastAsia" w:asciiTheme="minorEastAsia" w:hAnsiTheme="minorEastAsia" w:eastAsiaTheme="minorEastAsia"/>
          <w:sz w:val="28"/>
          <w:szCs w:val="28"/>
          <w:lang w:val="en-US" w:eastAsia="zh-CN"/>
        </w:rPr>
        <w:t>慈张公路，故在慈张公路路牙20cm处布设一个监测点位，</w:t>
      </w:r>
      <w:r>
        <w:rPr>
          <w:rFonts w:hint="eastAsia" w:asciiTheme="minorEastAsia" w:hAnsiTheme="minorEastAsia" w:eastAsiaTheme="minorEastAsia"/>
          <w:sz w:val="28"/>
          <w:szCs w:val="28"/>
          <w:lang w:val="zh-CN" w:eastAsia="zh-CN"/>
        </w:rPr>
        <w:t>监测结果显示，厂界东北侧受道路交通影响，故监测值大。该企业夜间不生产。</w:t>
      </w:r>
    </w:p>
    <w:p>
      <w:pPr>
        <w:pageBreakBefore w:val="0"/>
        <w:kinsoku/>
        <w:wordWrap/>
        <w:overflowPunct/>
        <w:topLinePunct w:val="0"/>
        <w:autoSpaceDE/>
        <w:autoSpaceDN/>
        <w:bidi w:val="0"/>
        <w:spacing w:line="240" w:lineRule="auto"/>
        <w:ind w:firstLine="560" w:firstLineChars="200"/>
        <w:textAlignment w:val="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3、废气</w:t>
      </w:r>
    </w:p>
    <w:p>
      <w:pPr>
        <w:pageBreakBefore w:val="0"/>
        <w:kinsoku/>
        <w:wordWrap/>
        <w:overflowPunct/>
        <w:topLinePunct w:val="0"/>
        <w:autoSpaceDE/>
        <w:autoSpaceDN/>
        <w:bidi w:val="0"/>
        <w:spacing w:line="240" w:lineRule="auto"/>
        <w:ind w:firstLine="560" w:firstLineChars="200"/>
        <w:textAlignment w:val="auto"/>
        <w:rPr>
          <w:rFonts w:hint="eastAsia" w:asciiTheme="minorEastAsia" w:hAnsiTheme="minorEastAsia" w:eastAsiaTheme="minorEastAsia"/>
          <w:sz w:val="28"/>
          <w:szCs w:val="28"/>
          <w:lang w:val="zh-CN" w:eastAsia="zh-CN"/>
        </w:rPr>
      </w:pPr>
      <w:r>
        <w:rPr>
          <w:rFonts w:hint="eastAsia" w:asciiTheme="minorEastAsia" w:hAnsiTheme="minorEastAsia" w:eastAsiaTheme="minorEastAsia"/>
          <w:sz w:val="28"/>
          <w:szCs w:val="28"/>
          <w:lang w:val="zh-CN" w:eastAsia="zh-CN"/>
        </w:rPr>
        <w:t>本项目废气主要为茶叶粉尘，通过除尘器收集茶叶粉尘，茶叶粉尘无组织排放，加强车间通风。验收期间，周界外浓度最高点的颗粒物所检测的小时均值满足《大气污染物综合排放标准》（GB16297-1996）中表2无组织排放监控浓度限值。</w:t>
      </w:r>
    </w:p>
    <w:p>
      <w:pPr>
        <w:pageBreakBefore w:val="0"/>
        <w:kinsoku/>
        <w:wordWrap/>
        <w:overflowPunct/>
        <w:topLinePunct w:val="0"/>
        <w:autoSpaceDE/>
        <w:autoSpaceDN/>
        <w:bidi w:val="0"/>
        <w:spacing w:line="420" w:lineRule="exact"/>
        <w:ind w:firstLine="560" w:firstLineChars="200"/>
        <w:textAlignment w:val="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4、固体废物</w:t>
      </w:r>
    </w:p>
    <w:p>
      <w:pPr>
        <w:adjustRightInd/>
        <w:spacing w:after="0" w:line="240" w:lineRule="auto"/>
        <w:ind w:firstLine="560" w:firstLineChars="200"/>
        <w:jc w:val="both"/>
        <w:rPr>
          <w:rFonts w:hint="eastAsia" w:asciiTheme="minorEastAsia" w:hAnsiTheme="minorEastAsia" w:eastAsiaTheme="minorEastAsia"/>
          <w:sz w:val="28"/>
          <w:szCs w:val="28"/>
          <w:lang w:val="zh-CN" w:eastAsia="zh-CN"/>
        </w:rPr>
      </w:pPr>
      <w:r>
        <w:rPr>
          <w:rFonts w:hint="eastAsia" w:asciiTheme="minorEastAsia" w:hAnsiTheme="minorEastAsia" w:eastAsiaTheme="minorEastAsia"/>
          <w:sz w:val="28"/>
          <w:szCs w:val="28"/>
          <w:lang w:val="zh-CN" w:eastAsia="zh-CN"/>
        </w:rPr>
        <w:t>本项目运营期固体废物主要为一般固体废弃物和生活垃圾。一般固体废弃物主要为茶叶渣、不合格品及废包装材料。茶叶渣日产生量约为0.3t,不合格品日产生量约为0.02t,废包装材料日产生量约为0.2t。生活垃圾日产量为0.02t/d。不合格品返回生产线,茶叶渣、生活垃圾、废包装材料分类收集，交由祁门县城市管理行政执法局统一清运处理。固体废弃物执行《一般工业固体废物贮存、处置场污染控制标准》（GB18599-2001）中相关标准。</w:t>
      </w:r>
    </w:p>
    <w:p>
      <w:pPr>
        <w:pageBreakBefore w:val="0"/>
        <w:kinsoku/>
        <w:wordWrap/>
        <w:overflowPunct/>
        <w:topLinePunct w:val="0"/>
        <w:autoSpaceDE/>
        <w:autoSpaceDN/>
        <w:bidi w:val="0"/>
        <w:spacing w:line="420" w:lineRule="exact"/>
        <w:ind w:firstLine="562" w:firstLineChars="200"/>
        <w:textAlignment w:val="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四、污染物达标排放情况</w:t>
      </w:r>
    </w:p>
    <w:p>
      <w:pPr>
        <w:pageBreakBefore w:val="0"/>
        <w:kinsoku/>
        <w:wordWrap/>
        <w:overflowPunct/>
        <w:topLinePunct w:val="0"/>
        <w:autoSpaceDE/>
        <w:autoSpaceDN/>
        <w:bidi w:val="0"/>
        <w:spacing w:line="42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1、环境影响评价及“三同时”执行情况</w:t>
      </w:r>
    </w:p>
    <w:p>
      <w:pPr>
        <w:adjustRightInd/>
        <w:spacing w:after="0" w:line="240" w:lineRule="auto"/>
        <w:ind w:firstLine="560" w:firstLineChars="200"/>
        <w:jc w:val="both"/>
        <w:rPr>
          <w:rFonts w:hint="eastAsia" w:asciiTheme="minorEastAsia" w:hAnsiTheme="minorEastAsia" w:eastAsiaTheme="minorEastAsia"/>
          <w:sz w:val="28"/>
          <w:szCs w:val="28"/>
          <w:lang w:val="zh-CN" w:eastAsia="zh-CN"/>
        </w:rPr>
      </w:pPr>
      <w:r>
        <w:rPr>
          <w:rFonts w:hint="eastAsia" w:asciiTheme="minorEastAsia" w:hAnsiTheme="minorEastAsia" w:eastAsiaTheme="minorEastAsia"/>
          <w:sz w:val="28"/>
          <w:szCs w:val="28"/>
          <w:lang w:val="zh-CN" w:eastAsia="zh-CN"/>
        </w:rPr>
        <w:t>该项目编制了环境影响评价报告表获得市环保局的批复，按要求提出了验收监测委托申请。污染防治设施基本上按照环评要求设计、施工和运营，基本做到了“三同时”。</w:t>
      </w:r>
    </w:p>
    <w:p>
      <w:pPr>
        <w:pageBreakBefore w:val="0"/>
        <w:kinsoku/>
        <w:wordWrap/>
        <w:overflowPunct/>
        <w:topLinePunct w:val="0"/>
        <w:autoSpaceDE/>
        <w:autoSpaceDN/>
        <w:bidi w:val="0"/>
        <w:spacing w:line="420" w:lineRule="exact"/>
        <w:ind w:firstLine="560" w:firstLineChars="200"/>
        <w:textAlignment w:val="auto"/>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、废水</w:t>
      </w:r>
    </w:p>
    <w:p>
      <w:pPr>
        <w:adjustRightInd/>
        <w:spacing w:after="0" w:line="240" w:lineRule="auto"/>
        <w:ind w:firstLine="560" w:firstLineChars="200"/>
        <w:jc w:val="both"/>
        <w:rPr>
          <w:rFonts w:hint="eastAsia" w:asciiTheme="minorEastAsia" w:hAnsiTheme="minorEastAsia" w:eastAsiaTheme="minorEastAsia"/>
          <w:sz w:val="28"/>
          <w:szCs w:val="28"/>
          <w:lang w:val="en-US" w:eastAsia="zh-CN"/>
        </w:rPr>
      </w:pPr>
      <w:r>
        <w:rPr>
          <w:rFonts w:hint="eastAsia" w:asciiTheme="minorEastAsia" w:hAnsiTheme="minorEastAsia" w:eastAsiaTheme="minorEastAsia" w:cstheme="minorBidi"/>
          <w:color w:val="auto"/>
          <w:sz w:val="28"/>
          <w:szCs w:val="28"/>
          <w:lang w:val="zh-CN" w:eastAsia="zh-CN" w:bidi="ar-SA"/>
        </w:rPr>
        <w:t>本项目生产过程中无废水产生，主要废水为职工办公、生活污水，</w:t>
      </w:r>
      <w:r>
        <w:rPr>
          <w:rFonts w:hint="eastAsia" w:asciiTheme="minorEastAsia" w:hAnsiTheme="minorEastAsia" w:eastAsiaTheme="minorEastAsia"/>
          <w:sz w:val="28"/>
          <w:szCs w:val="28"/>
          <w:lang w:val="zh-CN" w:eastAsia="zh-CN"/>
        </w:rPr>
        <w:t>项目废水经化粪池收集后进入地埋式污水处理设施，处理后排入祁门县市政污水管网</w:t>
      </w:r>
    </w:p>
    <w:p>
      <w:pPr>
        <w:pageBreakBefore w:val="0"/>
        <w:kinsoku/>
        <w:wordWrap/>
        <w:overflowPunct/>
        <w:topLinePunct w:val="0"/>
        <w:autoSpaceDE/>
        <w:autoSpaceDN/>
        <w:bidi w:val="0"/>
        <w:spacing w:line="420" w:lineRule="exact"/>
        <w:ind w:firstLine="560" w:firstLineChars="200"/>
        <w:textAlignment w:val="auto"/>
        <w:rPr>
          <w:rFonts w:hint="eastAsia" w:asciiTheme="minorEastAsia" w:hAnsiTheme="minorEastAsia" w:eastAsiaTheme="minorEastAsia" w:cstheme="minorBidi"/>
          <w:sz w:val="28"/>
          <w:szCs w:val="28"/>
          <w:lang w:val="en-US" w:eastAsia="zh-CN" w:bidi="ar-SA"/>
        </w:rPr>
      </w:pPr>
      <w:r>
        <w:rPr>
          <w:rFonts w:hint="eastAsia" w:asciiTheme="minorEastAsia" w:hAnsiTheme="minorEastAsia" w:eastAsiaTheme="minorEastAsia" w:cstheme="minorBidi"/>
          <w:sz w:val="28"/>
          <w:szCs w:val="28"/>
          <w:lang w:val="en-US" w:eastAsia="zh-CN" w:bidi="ar-SA"/>
        </w:rPr>
        <w:t>3、废气</w:t>
      </w:r>
    </w:p>
    <w:p>
      <w:pPr>
        <w:adjustRightInd/>
        <w:spacing w:after="0" w:line="240" w:lineRule="auto"/>
        <w:ind w:firstLine="560" w:firstLineChars="200"/>
        <w:jc w:val="both"/>
        <w:rPr>
          <w:rFonts w:hint="eastAsia" w:asciiTheme="minorEastAsia" w:hAnsiTheme="minorEastAsia" w:eastAsiaTheme="minorEastAsia"/>
          <w:sz w:val="28"/>
          <w:szCs w:val="28"/>
          <w:lang w:val="zh-CN" w:eastAsia="zh-CN"/>
        </w:rPr>
      </w:pPr>
      <w:r>
        <w:rPr>
          <w:rFonts w:hint="eastAsia" w:asciiTheme="minorEastAsia" w:hAnsiTheme="minorEastAsia" w:eastAsiaTheme="minorEastAsia"/>
          <w:sz w:val="28"/>
          <w:szCs w:val="28"/>
          <w:lang w:val="zh-CN" w:eastAsia="zh-CN"/>
        </w:rPr>
        <w:t>本项目废气主要为茶叶粉尘，通过除尘器收集茶叶粉尘，茶叶粉尘无组织排放，加强车间通风。验收期间，周界外浓度最高点的颗粒物所检测的小时均值满足《大气污染物综合排放标准》（GB16297-1996）中表2无组织排放监控浓度限值。</w:t>
      </w:r>
    </w:p>
    <w:p>
      <w:pPr>
        <w:pageBreakBefore w:val="0"/>
        <w:kinsoku/>
        <w:wordWrap/>
        <w:overflowPunct/>
        <w:topLinePunct w:val="0"/>
        <w:autoSpaceDE/>
        <w:autoSpaceDN/>
        <w:bidi w:val="0"/>
        <w:spacing w:line="420" w:lineRule="exact"/>
        <w:ind w:firstLine="560" w:firstLineChars="200"/>
        <w:textAlignment w:val="auto"/>
        <w:rPr>
          <w:rFonts w:hint="eastAsia" w:asciiTheme="minorEastAsia" w:hAnsiTheme="minorEastAsia" w:eastAsiaTheme="minorEastAsia" w:cstheme="minorBidi"/>
          <w:sz w:val="28"/>
          <w:szCs w:val="28"/>
          <w:lang w:val="zh-CN" w:eastAsia="zh-CN" w:bidi="ar-SA"/>
        </w:rPr>
      </w:pPr>
      <w:r>
        <w:rPr>
          <w:rFonts w:hint="eastAsia" w:asciiTheme="minorEastAsia" w:hAnsiTheme="minorEastAsia" w:eastAsiaTheme="minorEastAsia" w:cstheme="minorBidi"/>
          <w:sz w:val="28"/>
          <w:szCs w:val="28"/>
          <w:lang w:val="en-US" w:eastAsia="zh-CN" w:bidi="ar-SA"/>
        </w:rPr>
        <w:t>4</w:t>
      </w:r>
      <w:r>
        <w:rPr>
          <w:rFonts w:hint="eastAsia" w:asciiTheme="minorEastAsia" w:hAnsiTheme="minorEastAsia" w:eastAsiaTheme="minorEastAsia" w:cstheme="minorBidi"/>
          <w:sz w:val="28"/>
          <w:szCs w:val="28"/>
          <w:lang w:val="zh-CN" w:eastAsia="zh-CN" w:bidi="ar-SA"/>
        </w:rPr>
        <w:t>、噪声</w:t>
      </w:r>
    </w:p>
    <w:p>
      <w:pPr>
        <w:pageBreakBefore w:val="0"/>
        <w:kinsoku/>
        <w:wordWrap/>
        <w:overflowPunct/>
        <w:topLinePunct w:val="0"/>
        <w:autoSpaceDE/>
        <w:autoSpaceDN/>
        <w:bidi w:val="0"/>
        <w:spacing w:line="420" w:lineRule="exact"/>
        <w:ind w:firstLine="560" w:firstLineChars="200"/>
        <w:textAlignment w:val="auto"/>
        <w:rPr>
          <w:rFonts w:hint="default" w:asciiTheme="minorEastAsia" w:hAnsiTheme="minorEastAsia" w:eastAsiaTheme="minorEastAsia"/>
          <w:sz w:val="28"/>
          <w:szCs w:val="28"/>
          <w:lang w:val="zh-CN" w:eastAsia="zh-CN"/>
        </w:rPr>
      </w:pPr>
      <w:r>
        <w:rPr>
          <w:rFonts w:hint="eastAsia" w:asciiTheme="minorEastAsia" w:hAnsiTheme="minorEastAsia" w:eastAsiaTheme="minorEastAsia" w:cstheme="minorBidi"/>
          <w:sz w:val="28"/>
          <w:szCs w:val="28"/>
          <w:lang w:val="zh-CN" w:eastAsia="zh-CN" w:bidi="ar-SA"/>
        </w:rPr>
        <w:t>本项</w:t>
      </w:r>
      <w:r>
        <w:rPr>
          <w:rFonts w:hint="eastAsia" w:asciiTheme="minorEastAsia" w:hAnsiTheme="minorEastAsia" w:eastAsiaTheme="minorEastAsia"/>
          <w:sz w:val="28"/>
          <w:szCs w:val="28"/>
          <w:lang w:val="zh-CN" w:eastAsia="zh-CN"/>
        </w:rPr>
        <w:t>目噪声源主要为设备运行产生的噪声，设备噪声距离衰减、建筑隔音、减震处理。验收期间，由噪声监测结果可知，项目东南侧、</w:t>
      </w:r>
      <w:r>
        <w:rPr>
          <w:rFonts w:hint="eastAsia" w:asciiTheme="minorEastAsia" w:hAnsiTheme="minorEastAsia" w:eastAsiaTheme="minorEastAsia"/>
          <w:sz w:val="28"/>
          <w:szCs w:val="28"/>
          <w:lang w:val="en-US" w:eastAsia="zh-CN"/>
        </w:rPr>
        <w:t>西</w:t>
      </w:r>
      <w:r>
        <w:rPr>
          <w:rFonts w:hint="eastAsia" w:asciiTheme="minorEastAsia" w:hAnsiTheme="minorEastAsia" w:eastAsiaTheme="minorEastAsia"/>
          <w:sz w:val="28"/>
          <w:szCs w:val="28"/>
          <w:lang w:val="zh-CN" w:eastAsia="zh-CN"/>
        </w:rPr>
        <w:t>南侧、西北侧侧噪声均满足《工业企业厂界环境噪声排放标准》（GB12348-2008）中</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lang w:val="zh-CN" w:eastAsia="zh-CN"/>
        </w:rPr>
        <w:t>类标准。因厂界东北侧紧邻</w:t>
      </w:r>
      <w:r>
        <w:rPr>
          <w:rFonts w:hint="eastAsia" w:asciiTheme="minorEastAsia" w:hAnsiTheme="minorEastAsia" w:eastAsiaTheme="minorEastAsia"/>
          <w:sz w:val="28"/>
          <w:szCs w:val="28"/>
          <w:lang w:val="en-US" w:eastAsia="zh-CN"/>
        </w:rPr>
        <w:t>慈张公路，故在慈张公路路牙20cm处布设一个监测点位，</w:t>
      </w:r>
      <w:r>
        <w:rPr>
          <w:rFonts w:hint="eastAsia" w:asciiTheme="minorEastAsia" w:hAnsiTheme="minorEastAsia" w:eastAsiaTheme="minorEastAsia"/>
          <w:sz w:val="28"/>
          <w:szCs w:val="28"/>
          <w:lang w:val="zh-CN" w:eastAsia="zh-CN"/>
        </w:rPr>
        <w:t>监测结果显示，厂界东北侧受道路交通影响，故监测值大。</w:t>
      </w:r>
      <w:bookmarkStart w:id="1" w:name="_GoBack"/>
      <w:bookmarkEnd w:id="1"/>
      <w:r>
        <w:rPr>
          <w:rFonts w:hint="eastAsia" w:asciiTheme="minorEastAsia" w:hAnsiTheme="minorEastAsia" w:eastAsiaTheme="minorEastAsia"/>
          <w:sz w:val="28"/>
          <w:szCs w:val="28"/>
          <w:lang w:val="zh-CN" w:eastAsia="zh-CN"/>
        </w:rPr>
        <w:t>该企业夜间不生产。</w:t>
      </w:r>
    </w:p>
    <w:p>
      <w:pPr>
        <w:pageBreakBefore w:val="0"/>
        <w:kinsoku/>
        <w:wordWrap/>
        <w:overflowPunct/>
        <w:topLinePunct w:val="0"/>
        <w:autoSpaceDE/>
        <w:autoSpaceDN/>
        <w:bidi w:val="0"/>
        <w:spacing w:line="420" w:lineRule="exact"/>
        <w:ind w:firstLine="560" w:firstLineChars="200"/>
        <w:textAlignment w:val="auto"/>
        <w:rPr>
          <w:rFonts w:hint="eastAsia" w:asciiTheme="minorEastAsia" w:hAnsiTheme="minorEastAsia" w:eastAsiaTheme="minorEastAsia" w:cstheme="minorBidi"/>
          <w:sz w:val="28"/>
          <w:szCs w:val="28"/>
          <w:lang w:val="zh-CN" w:eastAsia="zh-CN" w:bidi="ar-SA"/>
        </w:rPr>
      </w:pPr>
      <w:r>
        <w:rPr>
          <w:rFonts w:hint="eastAsia" w:asciiTheme="minorEastAsia" w:hAnsiTheme="minorEastAsia" w:eastAsiaTheme="minorEastAsia" w:cstheme="minorBidi"/>
          <w:sz w:val="28"/>
          <w:szCs w:val="28"/>
          <w:lang w:val="en-US" w:eastAsia="zh-CN" w:bidi="ar-SA"/>
        </w:rPr>
        <w:t>5</w:t>
      </w:r>
      <w:r>
        <w:rPr>
          <w:rFonts w:hint="eastAsia" w:asciiTheme="minorEastAsia" w:hAnsiTheme="minorEastAsia" w:eastAsiaTheme="minorEastAsia" w:cstheme="minorBidi"/>
          <w:sz w:val="28"/>
          <w:szCs w:val="28"/>
          <w:lang w:val="zh-CN" w:eastAsia="zh-CN" w:bidi="ar-SA"/>
        </w:rPr>
        <w:t>、固体废物</w:t>
      </w:r>
    </w:p>
    <w:p>
      <w:pPr>
        <w:pageBreakBefore w:val="0"/>
        <w:kinsoku/>
        <w:wordWrap/>
        <w:overflowPunct/>
        <w:topLinePunct w:val="0"/>
        <w:autoSpaceDE/>
        <w:autoSpaceDN/>
        <w:bidi w:val="0"/>
        <w:spacing w:line="420" w:lineRule="exact"/>
        <w:ind w:firstLine="560" w:firstLineChars="200"/>
        <w:textAlignment w:val="auto"/>
        <w:rPr>
          <w:rFonts w:hint="eastAsia" w:asciiTheme="minorEastAsia" w:hAnsiTheme="minorEastAsia" w:eastAsiaTheme="minorEastAsia"/>
          <w:sz w:val="28"/>
          <w:szCs w:val="28"/>
          <w:lang w:val="zh-CN" w:eastAsia="zh-CN"/>
        </w:rPr>
      </w:pPr>
      <w:r>
        <w:rPr>
          <w:rFonts w:hint="eastAsia" w:asciiTheme="minorEastAsia" w:hAnsiTheme="minorEastAsia" w:eastAsiaTheme="minorEastAsia" w:cstheme="minorBidi"/>
          <w:sz w:val="28"/>
          <w:szCs w:val="28"/>
          <w:lang w:val="zh-CN" w:eastAsia="zh-CN" w:bidi="ar-SA"/>
        </w:rPr>
        <w:t>本</w:t>
      </w:r>
      <w:r>
        <w:rPr>
          <w:rFonts w:hint="eastAsia" w:asciiTheme="minorEastAsia" w:hAnsiTheme="minorEastAsia" w:eastAsiaTheme="minorEastAsia"/>
          <w:sz w:val="28"/>
          <w:szCs w:val="28"/>
          <w:lang w:val="zh-CN" w:eastAsia="zh-CN"/>
        </w:rPr>
        <w:t>项目运营期固体废物主要为一般固体废弃物和生活垃圾。一般固体废弃物主要为茶叶渣、不合格品及废包装材料。茶叶渣日产生量约为0.3t</w:t>
      </w:r>
      <w:r>
        <w:rPr>
          <w:rFonts w:hint="eastAsia" w:asciiTheme="minorEastAsia" w:hAnsiTheme="minorEastAsia" w:eastAsiaTheme="minorEastAsia"/>
          <w:sz w:val="28"/>
          <w:szCs w:val="28"/>
          <w:lang w:val="en-US" w:eastAsia="zh-CN"/>
        </w:rPr>
        <w:t>,不合格品日产生量约为0.02t,废包装材料日产生量约为0.2t。生活垃圾</w:t>
      </w:r>
      <w:r>
        <w:rPr>
          <w:rFonts w:hint="eastAsia" w:asciiTheme="minorEastAsia" w:hAnsiTheme="minorEastAsia" w:eastAsiaTheme="minorEastAsia"/>
          <w:sz w:val="28"/>
          <w:szCs w:val="28"/>
          <w:lang w:val="zh-CN" w:eastAsia="zh-CN"/>
        </w:rPr>
        <w:t>日产量为</w:t>
      </w:r>
      <w:r>
        <w:rPr>
          <w:rFonts w:hint="eastAsia" w:asciiTheme="minorEastAsia" w:hAnsiTheme="minorEastAsia" w:eastAsiaTheme="minorEastAsia"/>
          <w:sz w:val="28"/>
          <w:szCs w:val="28"/>
          <w:lang w:val="en-US" w:eastAsia="zh-CN"/>
        </w:rPr>
        <w:t>0.02t/d。</w:t>
      </w:r>
      <w:r>
        <w:rPr>
          <w:rFonts w:hint="eastAsia" w:asciiTheme="minorEastAsia" w:hAnsiTheme="minorEastAsia" w:eastAsiaTheme="minorEastAsia"/>
          <w:sz w:val="28"/>
          <w:szCs w:val="28"/>
          <w:lang w:val="zh-CN" w:eastAsia="zh-CN"/>
        </w:rPr>
        <w:t>不合格品返回生产线,茶叶渣、生活垃圾、废包装材料分类收集，交由祁门县城市管理行政执法局统一清运处理。固体</w:t>
      </w:r>
      <w:r>
        <w:rPr>
          <w:rFonts w:hint="eastAsia" w:asciiTheme="minorEastAsia" w:hAnsiTheme="minorEastAsia" w:eastAsiaTheme="minorEastAsia"/>
          <w:sz w:val="28"/>
          <w:szCs w:val="28"/>
          <w:lang w:val="en-US" w:eastAsia="zh-CN"/>
        </w:rPr>
        <w:t>废弃物执行《一般工业固体废物贮存、处置场污染控制标准》（GB18599-2001）中相关标准。</w:t>
      </w:r>
    </w:p>
    <w:p>
      <w:pPr>
        <w:pageBreakBefore w:val="0"/>
        <w:numPr>
          <w:ilvl w:val="0"/>
          <w:numId w:val="0"/>
        </w:numPr>
        <w:kinsoku/>
        <w:wordWrap/>
        <w:overflowPunct/>
        <w:topLinePunct w:val="0"/>
        <w:autoSpaceDE/>
        <w:autoSpaceDN/>
        <w:bidi w:val="0"/>
        <w:spacing w:line="420" w:lineRule="exact"/>
        <w:ind w:firstLine="562" w:firstLineChars="200"/>
        <w:textAlignment w:val="auto"/>
        <w:rPr>
          <w:rFonts w:hint="eastAsia" w:asciiTheme="minorEastAsia" w:hAnsiTheme="minorEastAsia" w:eastAsiaTheme="minorEastAsia"/>
          <w:b/>
          <w:bCs/>
          <w:sz w:val="28"/>
          <w:szCs w:val="28"/>
          <w:lang w:val="zh-CN" w:eastAsia="zh-CN"/>
        </w:rPr>
      </w:pPr>
      <w:r>
        <w:rPr>
          <w:rFonts w:hint="eastAsia" w:asciiTheme="minorEastAsia" w:hAnsiTheme="minorEastAsia" w:eastAsiaTheme="minorEastAsia"/>
          <w:b/>
          <w:bCs/>
          <w:sz w:val="28"/>
          <w:szCs w:val="28"/>
          <w:lang w:val="zh-CN" w:eastAsia="zh-CN"/>
        </w:rPr>
        <w:t>五、验收结论</w:t>
      </w:r>
    </w:p>
    <w:p>
      <w:pPr>
        <w:pageBreakBefore w:val="0"/>
        <w:numPr>
          <w:ilvl w:val="0"/>
          <w:numId w:val="0"/>
        </w:numPr>
        <w:kinsoku/>
        <w:wordWrap/>
        <w:overflowPunct/>
        <w:topLinePunct w:val="0"/>
        <w:autoSpaceDE/>
        <w:autoSpaceDN/>
        <w:bidi w:val="0"/>
        <w:spacing w:line="420" w:lineRule="exact"/>
        <w:ind w:firstLine="560" w:firstLineChars="200"/>
        <w:textAlignment w:val="auto"/>
        <w:rPr>
          <w:rFonts w:hint="eastAsia" w:asciiTheme="minorEastAsia" w:hAnsiTheme="minorEastAsia" w:eastAsiaTheme="minorEastAsia" w:cstheme="minorBidi"/>
          <w:bCs w:val="0"/>
          <w:kern w:val="0"/>
          <w:sz w:val="28"/>
          <w:szCs w:val="28"/>
          <w:lang w:val="en-US" w:eastAsia="zh-CN" w:bidi="ar-SA"/>
        </w:rPr>
      </w:pPr>
      <w:bookmarkStart w:id="0" w:name="_Hlk518238467"/>
      <w:r>
        <w:rPr>
          <w:rFonts w:hint="eastAsia" w:asciiTheme="minorEastAsia" w:hAnsiTheme="minorEastAsia" w:eastAsiaTheme="minorEastAsia" w:cstheme="minorBidi"/>
          <w:bCs w:val="0"/>
          <w:kern w:val="0"/>
          <w:sz w:val="28"/>
          <w:szCs w:val="28"/>
          <w:lang w:val="en-US" w:eastAsia="zh-CN" w:bidi="ar-SA"/>
        </w:rPr>
        <w:t>本项目已建内容基本履行了环评和“三同时”手续，验收期间，水、气、声达标排放，固体废物按规范要求安全处置，重视员工安全环保教育，管理体制和规章制度较为全面，经</w:t>
      </w:r>
      <w:r>
        <w:rPr>
          <w:rFonts w:hint="eastAsia" w:asciiTheme="minorEastAsia" w:hAnsiTheme="minorEastAsia" w:eastAsiaTheme="minorEastAsia" w:cstheme="minorBidi"/>
          <w:bCs w:val="0"/>
          <w:kern w:val="0"/>
          <w:sz w:val="28"/>
          <w:szCs w:val="28"/>
          <w:lang w:val="zh-CN" w:eastAsia="zh-CN" w:bidi="ar-SA"/>
        </w:rPr>
        <w:t>安徽省祁门红茶发展有限公司祁门县“天品国香”祁门红茶清洁化加工及4.5万亩有机茶种植基地建设项目</w:t>
      </w:r>
      <w:r>
        <w:rPr>
          <w:rFonts w:hint="eastAsia" w:asciiTheme="minorEastAsia" w:hAnsiTheme="minorEastAsia" w:eastAsiaTheme="minorEastAsia" w:cstheme="minorBidi"/>
          <w:bCs w:val="0"/>
          <w:kern w:val="0"/>
          <w:sz w:val="28"/>
          <w:szCs w:val="28"/>
          <w:lang w:val="en-US" w:eastAsia="zh-CN" w:bidi="ar-SA"/>
        </w:rPr>
        <w:t>竣工环保验收组讨论决定</w:t>
      </w:r>
      <w:bookmarkEnd w:id="0"/>
      <w:r>
        <w:rPr>
          <w:rFonts w:hint="eastAsia" w:asciiTheme="minorEastAsia" w:hAnsiTheme="minorEastAsia" w:eastAsiaTheme="minorEastAsia" w:cstheme="minorBidi"/>
          <w:bCs w:val="0"/>
          <w:kern w:val="0"/>
          <w:sz w:val="28"/>
          <w:szCs w:val="28"/>
          <w:lang w:val="en-US" w:eastAsia="zh-CN" w:bidi="ar-SA"/>
        </w:rPr>
        <w:t>，可通过建设项目竣工环境保护验收的要求。</w:t>
      </w:r>
    </w:p>
    <w:p>
      <w:pPr>
        <w:pageBreakBefore w:val="0"/>
        <w:numPr>
          <w:ilvl w:val="0"/>
          <w:numId w:val="0"/>
        </w:numPr>
        <w:kinsoku/>
        <w:wordWrap/>
        <w:overflowPunct/>
        <w:topLinePunct w:val="0"/>
        <w:autoSpaceDE/>
        <w:autoSpaceDN/>
        <w:bidi w:val="0"/>
        <w:spacing w:line="420" w:lineRule="exact"/>
        <w:ind w:firstLine="562" w:firstLineChars="200"/>
        <w:textAlignment w:val="auto"/>
        <w:rPr>
          <w:rFonts w:hint="eastAsia"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六、后续要求</w:t>
      </w:r>
    </w:p>
    <w:p>
      <w:pPr>
        <w:pageBreakBefore w:val="0"/>
        <w:numPr>
          <w:ilvl w:val="0"/>
          <w:numId w:val="0"/>
        </w:numPr>
        <w:kinsoku/>
        <w:wordWrap/>
        <w:overflowPunct/>
        <w:topLinePunct w:val="0"/>
        <w:autoSpaceDE/>
        <w:autoSpaceDN/>
        <w:bidi w:val="0"/>
        <w:spacing w:line="420" w:lineRule="exact"/>
        <w:ind w:firstLine="560" w:firstLineChars="200"/>
        <w:textAlignment w:val="auto"/>
        <w:rPr>
          <w:rFonts w:hint="eastAsia" w:asciiTheme="minorEastAsia" w:hAnsiTheme="minorEastAsia" w:eastAsiaTheme="minorEastAsia" w:cstheme="minorBidi"/>
          <w:bCs w:val="0"/>
          <w:kern w:val="0"/>
          <w:sz w:val="28"/>
          <w:szCs w:val="28"/>
          <w:lang w:val="en-US" w:eastAsia="zh-CN" w:bidi="ar-SA"/>
        </w:rPr>
      </w:pPr>
      <w:r>
        <w:rPr>
          <w:rFonts w:hint="eastAsia" w:asciiTheme="minorEastAsia" w:hAnsiTheme="minorEastAsia" w:eastAsiaTheme="minorEastAsia" w:cstheme="minorBidi"/>
          <w:bCs w:val="0"/>
          <w:kern w:val="0"/>
          <w:sz w:val="28"/>
          <w:szCs w:val="28"/>
          <w:lang w:val="en-US" w:eastAsia="zh-CN" w:bidi="ar-SA"/>
        </w:rPr>
        <w:t>1.补充并细化项目验收背景，进一步明确本次验收范围；</w:t>
      </w:r>
    </w:p>
    <w:p>
      <w:pPr>
        <w:pageBreakBefore w:val="0"/>
        <w:numPr>
          <w:ilvl w:val="0"/>
          <w:numId w:val="0"/>
        </w:numPr>
        <w:kinsoku/>
        <w:wordWrap/>
        <w:overflowPunct/>
        <w:topLinePunct w:val="0"/>
        <w:autoSpaceDE/>
        <w:autoSpaceDN/>
        <w:bidi w:val="0"/>
        <w:spacing w:line="420" w:lineRule="exact"/>
        <w:ind w:firstLine="560" w:firstLineChars="200"/>
        <w:textAlignment w:val="auto"/>
        <w:rPr>
          <w:rFonts w:hint="default" w:asciiTheme="minorEastAsia" w:hAnsiTheme="minorEastAsia" w:eastAsiaTheme="minorEastAsia" w:cstheme="minorBidi"/>
          <w:bCs w:val="0"/>
          <w:kern w:val="0"/>
          <w:sz w:val="28"/>
          <w:szCs w:val="28"/>
          <w:lang w:val="en-US" w:eastAsia="zh-CN" w:bidi="ar-SA"/>
        </w:rPr>
      </w:pPr>
      <w:r>
        <w:rPr>
          <w:rFonts w:hint="eastAsia" w:asciiTheme="minorEastAsia" w:hAnsiTheme="minorEastAsia" w:eastAsiaTheme="minorEastAsia" w:cstheme="minorBidi"/>
          <w:bCs w:val="0"/>
          <w:kern w:val="0"/>
          <w:sz w:val="28"/>
          <w:szCs w:val="28"/>
          <w:lang w:val="en-US" w:eastAsia="zh-CN" w:bidi="ar-SA"/>
        </w:rPr>
        <w:t>2.核实项目实际建设内容与环评及其批复等文件中相关要求的符合性，细化项目变动说明；</w:t>
      </w:r>
    </w:p>
    <w:p>
      <w:pPr>
        <w:pageBreakBefore w:val="0"/>
        <w:numPr>
          <w:ilvl w:val="0"/>
          <w:numId w:val="0"/>
        </w:numPr>
        <w:kinsoku/>
        <w:wordWrap/>
        <w:overflowPunct/>
        <w:topLinePunct w:val="0"/>
        <w:autoSpaceDE/>
        <w:autoSpaceDN/>
        <w:bidi w:val="0"/>
        <w:spacing w:line="420" w:lineRule="exact"/>
        <w:ind w:firstLine="560" w:firstLineChars="200"/>
        <w:textAlignment w:val="auto"/>
        <w:rPr>
          <w:rFonts w:hint="default" w:asciiTheme="minorEastAsia" w:hAnsiTheme="minorEastAsia" w:eastAsiaTheme="minorEastAsia" w:cstheme="minorBidi"/>
          <w:bCs w:val="0"/>
          <w:kern w:val="0"/>
          <w:sz w:val="28"/>
          <w:szCs w:val="28"/>
          <w:lang w:val="en-US" w:eastAsia="zh-CN" w:bidi="ar-SA"/>
        </w:rPr>
      </w:pPr>
      <w:r>
        <w:rPr>
          <w:rFonts w:hint="eastAsia" w:asciiTheme="minorEastAsia" w:hAnsiTheme="minorEastAsia" w:eastAsiaTheme="minorEastAsia" w:cstheme="minorBidi"/>
          <w:bCs w:val="0"/>
          <w:kern w:val="0"/>
          <w:sz w:val="28"/>
          <w:szCs w:val="28"/>
          <w:lang w:val="en-US" w:eastAsia="zh-CN" w:bidi="ar-SA"/>
        </w:rPr>
        <w:t>3.加强污染防治设施的维护，进一步完善环境管理体系，确保污染物稳定达标排放。</w:t>
      </w:r>
    </w:p>
    <w:p>
      <w:pPr>
        <w:pageBreakBefore w:val="0"/>
        <w:numPr>
          <w:ilvl w:val="0"/>
          <w:numId w:val="0"/>
        </w:numPr>
        <w:kinsoku/>
        <w:wordWrap/>
        <w:overflowPunct/>
        <w:topLinePunct w:val="0"/>
        <w:autoSpaceDE/>
        <w:autoSpaceDN/>
        <w:bidi w:val="0"/>
        <w:spacing w:line="420" w:lineRule="exact"/>
        <w:ind w:firstLine="560" w:firstLineChars="200"/>
        <w:textAlignment w:val="auto"/>
        <w:rPr>
          <w:rFonts w:hint="eastAsia" w:asciiTheme="minorEastAsia" w:hAnsiTheme="minorEastAsia" w:eastAsiaTheme="minorEastAsia" w:cstheme="minorBidi"/>
          <w:bCs w:val="0"/>
          <w:kern w:val="0"/>
          <w:sz w:val="28"/>
          <w:szCs w:val="28"/>
          <w:lang w:val="en-US" w:eastAsia="zh-CN" w:bidi="ar-SA"/>
        </w:rPr>
      </w:pPr>
    </w:p>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righ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val="zh-CN" w:eastAsia="zh-CN"/>
        </w:rPr>
        <w:t>安徽省祁门红茶发展有限公司</w:t>
      </w:r>
      <w:r>
        <w:rPr>
          <w:rFonts w:hint="eastAsia" w:asciiTheme="minorEastAsia" w:hAnsiTheme="minorEastAsia" w:eastAsiaTheme="minorEastAsia" w:cstheme="minorBidi"/>
          <w:bCs w:val="0"/>
          <w:kern w:val="0"/>
          <w:sz w:val="28"/>
          <w:szCs w:val="28"/>
          <w:lang w:val="en-US" w:eastAsia="zh-CN" w:bidi="ar-SA"/>
        </w:rPr>
        <w:t xml:space="preserve">                       </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201</w:t>
      </w:r>
      <w:r>
        <w:rPr>
          <w:rFonts w:hint="eastAsia" w:asciiTheme="minorEastAsia" w:hAnsiTheme="minorEastAsia" w:eastAsiaTheme="minorEastAsia"/>
          <w:sz w:val="28"/>
          <w:szCs w:val="28"/>
          <w:lang w:val="en-US" w:eastAsia="zh-CN"/>
        </w:rPr>
        <w:t>9</w:t>
      </w:r>
      <w:r>
        <w:rPr>
          <w:rFonts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12</w:t>
      </w:r>
      <w:r>
        <w:rPr>
          <w:rFonts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06</w:t>
      </w:r>
      <w:r>
        <w:rPr>
          <w:rFonts w:asciiTheme="minorEastAsia" w:hAnsiTheme="minorEastAsia" w:eastAsiaTheme="min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7380B"/>
    <w:rsid w:val="000A51FE"/>
    <w:rsid w:val="000B56CC"/>
    <w:rsid w:val="00126DB3"/>
    <w:rsid w:val="001423CC"/>
    <w:rsid w:val="001516CD"/>
    <w:rsid w:val="00157012"/>
    <w:rsid w:val="00195754"/>
    <w:rsid w:val="0019783F"/>
    <w:rsid w:val="001A179B"/>
    <w:rsid w:val="00246E50"/>
    <w:rsid w:val="002D3F5C"/>
    <w:rsid w:val="00305B45"/>
    <w:rsid w:val="00334234"/>
    <w:rsid w:val="00346AFC"/>
    <w:rsid w:val="0036600F"/>
    <w:rsid w:val="0040239F"/>
    <w:rsid w:val="004067E4"/>
    <w:rsid w:val="004C6EA4"/>
    <w:rsid w:val="004F4AE2"/>
    <w:rsid w:val="004F6194"/>
    <w:rsid w:val="005074B8"/>
    <w:rsid w:val="0058617A"/>
    <w:rsid w:val="00680D09"/>
    <w:rsid w:val="00696860"/>
    <w:rsid w:val="006A16EC"/>
    <w:rsid w:val="00706105"/>
    <w:rsid w:val="007903FE"/>
    <w:rsid w:val="00795D85"/>
    <w:rsid w:val="00815191"/>
    <w:rsid w:val="00816412"/>
    <w:rsid w:val="008903CC"/>
    <w:rsid w:val="00896089"/>
    <w:rsid w:val="008B32C9"/>
    <w:rsid w:val="0095183C"/>
    <w:rsid w:val="009665E0"/>
    <w:rsid w:val="009B5C21"/>
    <w:rsid w:val="009D37C8"/>
    <w:rsid w:val="00A36B97"/>
    <w:rsid w:val="00A44E49"/>
    <w:rsid w:val="00AE2A30"/>
    <w:rsid w:val="00B11697"/>
    <w:rsid w:val="00B25739"/>
    <w:rsid w:val="00BA7A14"/>
    <w:rsid w:val="00C04581"/>
    <w:rsid w:val="00C10830"/>
    <w:rsid w:val="00C10ED3"/>
    <w:rsid w:val="00C76005"/>
    <w:rsid w:val="00C80493"/>
    <w:rsid w:val="00CB3CEA"/>
    <w:rsid w:val="00DB568A"/>
    <w:rsid w:val="00DE2CF9"/>
    <w:rsid w:val="00E1399E"/>
    <w:rsid w:val="00E35288"/>
    <w:rsid w:val="00E716A2"/>
    <w:rsid w:val="00E92B56"/>
    <w:rsid w:val="00EB77CA"/>
    <w:rsid w:val="00F02A7E"/>
    <w:rsid w:val="00F66A0F"/>
    <w:rsid w:val="00FC0EE5"/>
    <w:rsid w:val="00FC1FDA"/>
    <w:rsid w:val="00FD3C74"/>
    <w:rsid w:val="00FE028D"/>
    <w:rsid w:val="0220272E"/>
    <w:rsid w:val="02296871"/>
    <w:rsid w:val="02813F8C"/>
    <w:rsid w:val="030D16EE"/>
    <w:rsid w:val="046C58D0"/>
    <w:rsid w:val="047A65A5"/>
    <w:rsid w:val="0535754F"/>
    <w:rsid w:val="05640C12"/>
    <w:rsid w:val="05B31B1D"/>
    <w:rsid w:val="0677589A"/>
    <w:rsid w:val="079B3BBD"/>
    <w:rsid w:val="083A53BF"/>
    <w:rsid w:val="08EC7A5C"/>
    <w:rsid w:val="095C1CF3"/>
    <w:rsid w:val="0A256F2C"/>
    <w:rsid w:val="0A487B01"/>
    <w:rsid w:val="0A5203CF"/>
    <w:rsid w:val="0A8B7E49"/>
    <w:rsid w:val="0BEB7889"/>
    <w:rsid w:val="0CA61359"/>
    <w:rsid w:val="0D09344F"/>
    <w:rsid w:val="0D125C22"/>
    <w:rsid w:val="0E1D26E8"/>
    <w:rsid w:val="0E436CBA"/>
    <w:rsid w:val="0EB268EA"/>
    <w:rsid w:val="0F3A29D2"/>
    <w:rsid w:val="0FF10CE5"/>
    <w:rsid w:val="0FF436FD"/>
    <w:rsid w:val="0FFC120D"/>
    <w:rsid w:val="10E52973"/>
    <w:rsid w:val="11723871"/>
    <w:rsid w:val="13935446"/>
    <w:rsid w:val="14423BD1"/>
    <w:rsid w:val="14500579"/>
    <w:rsid w:val="16002B74"/>
    <w:rsid w:val="170A0454"/>
    <w:rsid w:val="180D2B3A"/>
    <w:rsid w:val="18E3228B"/>
    <w:rsid w:val="19150986"/>
    <w:rsid w:val="19907B3B"/>
    <w:rsid w:val="19E63271"/>
    <w:rsid w:val="19E63CB8"/>
    <w:rsid w:val="1BD26C9D"/>
    <w:rsid w:val="1C122BD9"/>
    <w:rsid w:val="1D262F18"/>
    <w:rsid w:val="1E1457D5"/>
    <w:rsid w:val="1EE72BDD"/>
    <w:rsid w:val="1FB612BC"/>
    <w:rsid w:val="208B059C"/>
    <w:rsid w:val="210941C1"/>
    <w:rsid w:val="2119285E"/>
    <w:rsid w:val="223E1341"/>
    <w:rsid w:val="23F57D02"/>
    <w:rsid w:val="24184AC9"/>
    <w:rsid w:val="25196E48"/>
    <w:rsid w:val="27AB51C2"/>
    <w:rsid w:val="28F4087C"/>
    <w:rsid w:val="2B16413A"/>
    <w:rsid w:val="2BB55FFA"/>
    <w:rsid w:val="2D4E6FF0"/>
    <w:rsid w:val="2E0E4DC3"/>
    <w:rsid w:val="2E7C43FF"/>
    <w:rsid w:val="2F5E4720"/>
    <w:rsid w:val="2F863813"/>
    <w:rsid w:val="2F9C4F89"/>
    <w:rsid w:val="3107675B"/>
    <w:rsid w:val="31B40924"/>
    <w:rsid w:val="32A35BBD"/>
    <w:rsid w:val="33C63BEB"/>
    <w:rsid w:val="33CC280E"/>
    <w:rsid w:val="33F54F80"/>
    <w:rsid w:val="348F6160"/>
    <w:rsid w:val="367A4F36"/>
    <w:rsid w:val="36B963EF"/>
    <w:rsid w:val="37B66AEF"/>
    <w:rsid w:val="37DB44F3"/>
    <w:rsid w:val="37E741C2"/>
    <w:rsid w:val="39452943"/>
    <w:rsid w:val="3954456D"/>
    <w:rsid w:val="3996033F"/>
    <w:rsid w:val="39BF3B69"/>
    <w:rsid w:val="39E83B47"/>
    <w:rsid w:val="3A193506"/>
    <w:rsid w:val="3C633770"/>
    <w:rsid w:val="3D0A595B"/>
    <w:rsid w:val="3EC27F59"/>
    <w:rsid w:val="3FD851D4"/>
    <w:rsid w:val="41596E4E"/>
    <w:rsid w:val="41A36CEB"/>
    <w:rsid w:val="41C11137"/>
    <w:rsid w:val="42801C6C"/>
    <w:rsid w:val="44A665E7"/>
    <w:rsid w:val="44F257E7"/>
    <w:rsid w:val="4664338A"/>
    <w:rsid w:val="47DE6A66"/>
    <w:rsid w:val="483676BD"/>
    <w:rsid w:val="485A0A65"/>
    <w:rsid w:val="486144B9"/>
    <w:rsid w:val="48EA6AC6"/>
    <w:rsid w:val="4BE941DC"/>
    <w:rsid w:val="4D074219"/>
    <w:rsid w:val="4DCB5C42"/>
    <w:rsid w:val="4DCF40DE"/>
    <w:rsid w:val="4E663170"/>
    <w:rsid w:val="4EB1570E"/>
    <w:rsid w:val="4F943CD2"/>
    <w:rsid w:val="510F17DC"/>
    <w:rsid w:val="51AE566E"/>
    <w:rsid w:val="52651D52"/>
    <w:rsid w:val="530624B7"/>
    <w:rsid w:val="555D0D47"/>
    <w:rsid w:val="5645392A"/>
    <w:rsid w:val="56C10DF6"/>
    <w:rsid w:val="587D3727"/>
    <w:rsid w:val="593463B6"/>
    <w:rsid w:val="59F43772"/>
    <w:rsid w:val="5A503B1A"/>
    <w:rsid w:val="5A9B2ACE"/>
    <w:rsid w:val="5ACE1341"/>
    <w:rsid w:val="5B590B73"/>
    <w:rsid w:val="5BB5699D"/>
    <w:rsid w:val="5C51355F"/>
    <w:rsid w:val="5DB263A7"/>
    <w:rsid w:val="5E877474"/>
    <w:rsid w:val="5EC75360"/>
    <w:rsid w:val="5F404B92"/>
    <w:rsid w:val="609F3540"/>
    <w:rsid w:val="60A46EC4"/>
    <w:rsid w:val="60D46DE0"/>
    <w:rsid w:val="61206233"/>
    <w:rsid w:val="62E828FE"/>
    <w:rsid w:val="6318621E"/>
    <w:rsid w:val="63EE6537"/>
    <w:rsid w:val="6447380B"/>
    <w:rsid w:val="653709F7"/>
    <w:rsid w:val="667B64C2"/>
    <w:rsid w:val="66B90243"/>
    <w:rsid w:val="677E3E2D"/>
    <w:rsid w:val="67AA4ACF"/>
    <w:rsid w:val="67E6064E"/>
    <w:rsid w:val="68A762C7"/>
    <w:rsid w:val="68D47C4F"/>
    <w:rsid w:val="695823E1"/>
    <w:rsid w:val="69DD22EE"/>
    <w:rsid w:val="6A3738DD"/>
    <w:rsid w:val="6BC748DC"/>
    <w:rsid w:val="6D07194A"/>
    <w:rsid w:val="6FF73DE4"/>
    <w:rsid w:val="702C4677"/>
    <w:rsid w:val="70526407"/>
    <w:rsid w:val="71AA0CE0"/>
    <w:rsid w:val="722E72C2"/>
    <w:rsid w:val="72600E0B"/>
    <w:rsid w:val="74443169"/>
    <w:rsid w:val="75C07E1E"/>
    <w:rsid w:val="76823287"/>
    <w:rsid w:val="76833C85"/>
    <w:rsid w:val="76B92DD9"/>
    <w:rsid w:val="77A34641"/>
    <w:rsid w:val="78BE05E7"/>
    <w:rsid w:val="7ABC38A9"/>
    <w:rsid w:val="7ABF6F31"/>
    <w:rsid w:val="7CBE656F"/>
    <w:rsid w:val="7D4D1C30"/>
    <w:rsid w:val="7D584E37"/>
    <w:rsid w:val="7EF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3"/>
    <w:basedOn w:val="1"/>
    <w:next w:val="1"/>
    <w:qFormat/>
    <w:uiPriority w:val="0"/>
    <w:pPr>
      <w:keepNext/>
      <w:keepLines/>
      <w:widowControl w:val="0"/>
      <w:adjustRightInd/>
      <w:snapToGrid/>
      <w:spacing w:after="0" w:line="413" w:lineRule="auto"/>
      <w:jc w:val="both"/>
      <w:outlineLvl w:val="2"/>
    </w:pPr>
    <w:rPr>
      <w:rFonts w:ascii="Times New Roman" w:hAnsi="Times New Roman" w:eastAsia="宋体"/>
      <w:bCs/>
      <w:kern w:val="2"/>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sz w:val="24"/>
    </w:rPr>
  </w:style>
  <w:style w:type="paragraph" w:styleId="4">
    <w:name w:val="Normal Indent"/>
    <w:basedOn w:val="1"/>
    <w:qFormat/>
    <w:uiPriority w:val="0"/>
    <w:pPr>
      <w:ind w:firstLine="420" w:firstLineChars="200"/>
    </w:pPr>
    <w:rPr>
      <w:sz w:val="20"/>
    </w:rPr>
  </w:style>
  <w:style w:type="paragraph" w:styleId="5">
    <w:name w:val="Balloon Text"/>
    <w:basedOn w:val="1"/>
    <w:link w:val="16"/>
    <w:qFormat/>
    <w:uiPriority w:val="0"/>
    <w:pPr>
      <w:spacing w:after="0"/>
    </w:pPr>
    <w:rPr>
      <w:sz w:val="18"/>
      <w:szCs w:val="18"/>
    </w:rPr>
  </w:style>
  <w:style w:type="paragraph" w:styleId="6">
    <w:name w:val="footer"/>
    <w:basedOn w:val="1"/>
    <w:link w:val="15"/>
    <w:qFormat/>
    <w:uiPriority w:val="0"/>
    <w:pPr>
      <w:tabs>
        <w:tab w:val="center" w:pos="4153"/>
        <w:tab w:val="right" w:pos="8306"/>
      </w:tabs>
    </w:pPr>
    <w:rPr>
      <w:sz w:val="18"/>
      <w:szCs w:val="18"/>
    </w:rPr>
  </w:style>
  <w:style w:type="paragraph" w:styleId="7">
    <w:name w:val="header"/>
    <w:basedOn w:val="1"/>
    <w:link w:val="14"/>
    <w:qFormat/>
    <w:uiPriority w:val="0"/>
    <w:pPr>
      <w:pBdr>
        <w:bottom w:val="single" w:color="auto" w:sz="6" w:space="1"/>
      </w:pBdr>
      <w:tabs>
        <w:tab w:val="center" w:pos="4153"/>
        <w:tab w:val="right" w:pos="8306"/>
      </w:tabs>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qFormat/>
    <w:uiPriority w:val="0"/>
    <w:rPr>
      <w:sz w:val="21"/>
      <w:szCs w:val="21"/>
    </w:rPr>
  </w:style>
  <w:style w:type="paragraph" w:customStyle="1" w:styleId="12">
    <w:name w:val="普通(网站)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3">
    <w:name w:val="Default"/>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character" w:customStyle="1" w:styleId="14">
    <w:name w:val="页眉 字符"/>
    <w:basedOn w:val="10"/>
    <w:link w:val="7"/>
    <w:qFormat/>
    <w:uiPriority w:val="0"/>
    <w:rPr>
      <w:rFonts w:ascii="Tahoma" w:hAnsi="Tahoma" w:eastAsia="微软雅黑"/>
      <w:sz w:val="18"/>
      <w:szCs w:val="18"/>
    </w:rPr>
  </w:style>
  <w:style w:type="character" w:customStyle="1" w:styleId="15">
    <w:name w:val="页脚 字符"/>
    <w:basedOn w:val="10"/>
    <w:link w:val="6"/>
    <w:qFormat/>
    <w:uiPriority w:val="0"/>
    <w:rPr>
      <w:rFonts w:ascii="Tahoma" w:hAnsi="Tahoma" w:eastAsia="微软雅黑"/>
      <w:sz w:val="18"/>
      <w:szCs w:val="18"/>
    </w:rPr>
  </w:style>
  <w:style w:type="character" w:customStyle="1" w:styleId="16">
    <w:name w:val="批注框文本 字符"/>
    <w:basedOn w:val="10"/>
    <w:link w:val="5"/>
    <w:qFormat/>
    <w:uiPriority w:val="0"/>
    <w:rPr>
      <w:rFonts w:ascii="Tahoma" w:hAnsi="Tahoma" w:eastAsia="微软雅黑"/>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D91DC4-A054-47CB-8CB0-7C86B683E8AE}">
  <ds:schemaRefs/>
</ds:datastoreItem>
</file>

<file path=docProps/app.xml><?xml version="1.0" encoding="utf-8"?>
<Properties xmlns="http://schemas.openxmlformats.org/officeDocument/2006/extended-properties" xmlns:vt="http://schemas.openxmlformats.org/officeDocument/2006/docPropsVTypes">
  <Template>Normal</Template>
  <Pages>4</Pages>
  <Words>2069</Words>
  <Characters>2242</Characters>
  <Lines>30</Lines>
  <Paragraphs>8</Paragraphs>
  <TotalTime>4</TotalTime>
  <ScaleCrop>false</ScaleCrop>
  <LinksUpToDate>false</LinksUpToDate>
  <CharactersWithSpaces>2302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2017-10-24T05:43:00Z</dcterms:created>
  <dc:creator>Administrator</dc:creator>
  <cp:lastModifiedBy>L.J.Y.</cp:lastModifiedBy>
  <cp:lastPrinted>2019-12-12T02:00:55Z</cp:lastPrinted>
  <dcterms:modified xsi:type="dcterms:W3CDTF">2019-12-12T02:03:07Z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